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280BDA2B" w14:textId="77777777" w:rsidR="00B11A14" w:rsidRDefault="00B11A14" w:rsidP="00225123">
      <w:pPr>
        <w:spacing w:after="0"/>
        <w:ind w:firstLine="5812"/>
        <w:jc w:val="both"/>
        <w:rPr>
          <w:rFonts w:ascii="Cambria" w:hAnsi="Cambria" w:cs="Arial"/>
        </w:rPr>
      </w:pPr>
      <w:r w:rsidRPr="007E4400">
        <w:rPr>
          <w:rFonts w:ascii="Cambria" w:hAnsi="Cambria" w:cs="Arial"/>
          <w:b/>
        </w:rPr>
        <w:t xml:space="preserve">„Uzdrowisko Świnoujście” S.A. </w:t>
      </w:r>
    </w:p>
    <w:p w14:paraId="69BD7AE9" w14:textId="77777777" w:rsidR="00B11A14" w:rsidRDefault="00B11A14" w:rsidP="00225123">
      <w:pPr>
        <w:spacing w:after="0"/>
        <w:ind w:firstLine="5812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25212DF0" w14:textId="77777777" w:rsidR="00B11A14" w:rsidRPr="004C621B" w:rsidRDefault="00B11A14" w:rsidP="00225123">
      <w:pPr>
        <w:spacing w:after="0"/>
        <w:ind w:firstLine="5812"/>
        <w:jc w:val="both"/>
        <w:rPr>
          <w:rFonts w:ascii="Cambria" w:hAnsi="Cambria" w:cs="Arial"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2CA89F6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</w:t>
      </w:r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KRS/CEiDG)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5F1BA20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1C848A16" w14:textId="5662F6B0" w:rsidR="005F25C9" w:rsidRPr="00252748" w:rsidRDefault="00382A20" w:rsidP="00252748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4CB52860" w:rsidR="00D93A30" w:rsidRPr="00225123" w:rsidRDefault="00382A20" w:rsidP="00225123">
      <w:pPr>
        <w:spacing w:before="120"/>
        <w:jc w:val="both"/>
        <w:rPr>
          <w:rFonts w:ascii="Cambria" w:hAnsi="Cambria" w:cs="Arial"/>
          <w:b/>
          <w:i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bookmarkStart w:id="1" w:name="_Hlk154640016"/>
      <w:r w:rsidR="00F06C96">
        <w:rPr>
          <w:rFonts w:ascii="Cambria" w:hAnsi="Cambria" w:cs="Cambria"/>
          <w:b/>
          <w:i/>
          <w:sz w:val="21"/>
          <w:szCs w:val="21"/>
        </w:rPr>
        <w:t>„</w:t>
      </w:r>
      <w:bookmarkStart w:id="2" w:name="_Hlk154641367"/>
      <w:bookmarkStart w:id="3" w:name="_Hlk176179926"/>
      <w:bookmarkStart w:id="4" w:name="_Hlk155274243"/>
      <w:bookmarkStart w:id="5" w:name="_Hlk151985010"/>
      <w:r w:rsidR="00F06C96">
        <w:rPr>
          <w:rFonts w:ascii="Cambria" w:hAnsi="Cambria" w:cs="Arial"/>
          <w:b/>
          <w:i/>
        </w:rPr>
        <w:t xml:space="preserve">Dostawa i </w:t>
      </w:r>
      <w:bookmarkEnd w:id="1"/>
      <w:bookmarkEnd w:id="2"/>
      <w:r w:rsidR="00F06C96">
        <w:rPr>
          <w:rFonts w:ascii="Cambria" w:hAnsi="Cambria" w:cs="Arial"/>
          <w:b/>
          <w:i/>
        </w:rPr>
        <w:t>instalacja urządzenia medycznego wykorzystującego technologię Wirtualnej Rzeczywistości</w:t>
      </w:r>
      <w:bookmarkEnd w:id="3"/>
      <w:r w:rsidR="00F06C96" w:rsidRPr="00225123">
        <w:rPr>
          <w:rFonts w:ascii="Cambria" w:hAnsi="Cambria" w:cs="Arial"/>
          <w:b/>
        </w:rPr>
        <w:t>”</w:t>
      </w:r>
      <w:bookmarkEnd w:id="4"/>
      <w:bookmarkEnd w:id="5"/>
      <w:r w:rsidR="00466BC7" w:rsidRPr="00225123">
        <w:rPr>
          <w:rFonts w:ascii="Cambria" w:hAnsi="Cambria" w:cs="Arial"/>
          <w:bCs/>
          <w:sz w:val="21"/>
          <w:szCs w:val="21"/>
        </w:rPr>
        <w:t xml:space="preserve"> </w:t>
      </w:r>
      <w:r w:rsidR="00225123" w:rsidRPr="00225123">
        <w:rPr>
          <w:rFonts w:ascii="Cambria" w:hAnsi="Cambria" w:cs="Arial"/>
          <w:bCs/>
          <w:sz w:val="21"/>
          <w:szCs w:val="21"/>
        </w:rPr>
        <w:t>(</w:t>
      </w:r>
      <w:r w:rsidR="00252748" w:rsidRPr="00225123">
        <w:rPr>
          <w:rFonts w:ascii="Cambria" w:hAnsi="Cambria" w:cs="Arial"/>
          <w:bCs/>
          <w:sz w:val="21"/>
          <w:szCs w:val="21"/>
        </w:rPr>
        <w:t xml:space="preserve">znak  sprawy </w:t>
      </w:r>
      <w:r w:rsidR="00252748" w:rsidRPr="00225123">
        <w:rPr>
          <w:rFonts w:ascii="Cambria" w:hAnsi="Cambria" w:cs="Arial"/>
          <w:sz w:val="21"/>
          <w:szCs w:val="21"/>
        </w:rPr>
        <w:t>ZP/UŚ/</w:t>
      </w:r>
      <w:r w:rsidR="00572007" w:rsidRPr="00225123">
        <w:rPr>
          <w:rFonts w:ascii="Cambria" w:hAnsi="Cambria" w:cs="Arial"/>
          <w:sz w:val="21"/>
          <w:szCs w:val="21"/>
        </w:rPr>
        <w:t>UMed</w:t>
      </w:r>
      <w:r w:rsidR="00252748" w:rsidRPr="00225123">
        <w:rPr>
          <w:rFonts w:ascii="Cambria" w:hAnsi="Cambria" w:cs="Arial"/>
          <w:sz w:val="21"/>
          <w:szCs w:val="21"/>
        </w:rPr>
        <w:t>/0</w:t>
      </w:r>
      <w:r w:rsidR="00572007" w:rsidRPr="00225123">
        <w:rPr>
          <w:rFonts w:ascii="Cambria" w:hAnsi="Cambria" w:cs="Arial"/>
          <w:sz w:val="21"/>
          <w:szCs w:val="21"/>
        </w:rPr>
        <w:t>9</w:t>
      </w:r>
      <w:r w:rsidR="00252748" w:rsidRPr="00225123">
        <w:rPr>
          <w:rFonts w:ascii="Cambria" w:hAnsi="Cambria" w:cs="Arial"/>
          <w:sz w:val="21"/>
          <w:szCs w:val="21"/>
        </w:rPr>
        <w:t>/2024</w:t>
      </w:r>
      <w:r w:rsidR="00225123" w:rsidRPr="00225123">
        <w:rPr>
          <w:rFonts w:ascii="Cambria" w:hAnsi="Cambria" w:cs="Arial"/>
          <w:sz w:val="21"/>
          <w:szCs w:val="21"/>
        </w:rPr>
        <w:t>)</w:t>
      </w:r>
      <w:r w:rsidRPr="00225123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72A5378A" w14:textId="30D41BC8" w:rsidR="00140515" w:rsidRPr="002E29D7" w:rsidRDefault="00382A20" w:rsidP="00683D6A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_________________________)</w:t>
      </w:r>
      <w:r w:rsidR="009C4EDC">
        <w:rPr>
          <w:rFonts w:ascii="Cambria" w:hAnsi="Cambria"/>
          <w:bCs/>
          <w:iCs/>
          <w:sz w:val="21"/>
          <w:szCs w:val="21"/>
          <w:lang w:eastAsia="pl-PL"/>
        </w:rPr>
        <w:t>,</w:t>
      </w:r>
      <w:r w:rsidR="00662A56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B11A14">
        <w:rPr>
          <w:rFonts w:ascii="Cambria" w:hAnsi="Cambria"/>
          <w:bCs/>
          <w:iCs/>
          <w:sz w:val="21"/>
          <w:szCs w:val="21"/>
          <w:lang w:eastAsia="pl-PL"/>
        </w:rPr>
        <w:t>tj.</w:t>
      </w:r>
      <w:r w:rsidR="00662A56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B11A14">
        <w:rPr>
          <w:rFonts w:ascii="Cambria" w:hAnsi="Cambria"/>
          <w:bCs/>
          <w:iCs/>
          <w:sz w:val="21"/>
          <w:szCs w:val="21"/>
          <w:lang w:eastAsia="pl-PL"/>
        </w:rPr>
        <w:t>netto:________________________________ _____________________________</w:t>
      </w:r>
      <w:r w:rsidR="00662A56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B11A14">
        <w:rPr>
          <w:rFonts w:ascii="Cambria" w:hAnsi="Cambria"/>
          <w:bCs/>
          <w:iCs/>
          <w:sz w:val="21"/>
          <w:szCs w:val="21"/>
          <w:lang w:eastAsia="pl-PL"/>
        </w:rPr>
        <w:t>(słownie:______________________________________)</w:t>
      </w:r>
    </w:p>
    <w:p w14:paraId="14E17CBA" w14:textId="237E480F" w:rsidR="00C07135" w:rsidRPr="009B364D" w:rsidRDefault="00CC5826" w:rsidP="006A29B1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Oferuję następując</w:t>
      </w:r>
      <w:r w:rsidR="00C0203C">
        <w:rPr>
          <w:rFonts w:ascii="Cambria" w:eastAsia="Times New Roman" w:hAnsi="Cambria"/>
          <w:sz w:val="21"/>
          <w:szCs w:val="21"/>
          <w:lang w:eastAsia="pl-PL"/>
        </w:rPr>
        <w:t>y</w:t>
      </w:r>
      <w:r w:rsidR="00B11A14">
        <w:rPr>
          <w:rFonts w:ascii="Cambria" w:eastAsia="Times New Roman" w:hAnsi="Cambria"/>
          <w:sz w:val="21"/>
          <w:szCs w:val="21"/>
          <w:lang w:eastAsia="pl-PL"/>
        </w:rPr>
        <w:t xml:space="preserve"> Okres Gwarancji i Rękojmi</w:t>
      </w:r>
      <w:r w:rsidR="00683D6A"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="00136F1C">
        <w:rPr>
          <w:rFonts w:ascii="Cambria" w:eastAsia="Times New Roman" w:hAnsi="Cambria"/>
          <w:sz w:val="21"/>
          <w:szCs w:val="21"/>
          <w:lang w:eastAsia="pl-PL"/>
        </w:rPr>
        <w:t xml:space="preserve"> (proszę zaznaczyć właściwe)</w:t>
      </w:r>
      <w:r w:rsidR="00C07135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37492036" w:rsidR="009B364D" w:rsidRDefault="00F204ED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4C14BE">
        <w:rPr>
          <w:rFonts w:ascii="Cambria" w:hAnsi="Cambria" w:cs="Cambria"/>
          <w:bCs/>
          <w:sz w:val="21"/>
          <w:szCs w:val="21"/>
        </w:rPr>
        <w:t>12</w:t>
      </w:r>
      <w:r w:rsidR="00B11A14">
        <w:rPr>
          <w:rFonts w:ascii="Cambria" w:hAnsi="Cambria" w:cs="Cambria"/>
          <w:bCs/>
          <w:sz w:val="21"/>
          <w:szCs w:val="21"/>
        </w:rPr>
        <w:t xml:space="preserve"> miesięcy</w:t>
      </w:r>
    </w:p>
    <w:p w14:paraId="70BB5A35" w14:textId="46786B25" w:rsidR="009B364D" w:rsidRPr="00136F1C" w:rsidRDefault="00F204ED" w:rsidP="00136F1C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4C14BE">
        <w:rPr>
          <w:rFonts w:ascii="Cambria" w:hAnsi="Cambria" w:cs="Cambria"/>
          <w:bCs/>
          <w:sz w:val="21"/>
          <w:szCs w:val="21"/>
        </w:rPr>
        <w:t>24</w:t>
      </w:r>
      <w:r w:rsidR="00B11A14">
        <w:rPr>
          <w:rFonts w:ascii="Cambria" w:hAnsi="Cambria" w:cs="Cambria"/>
          <w:bCs/>
          <w:sz w:val="21"/>
          <w:szCs w:val="21"/>
        </w:rPr>
        <w:t xml:space="preserve"> miesi</w:t>
      </w:r>
      <w:r w:rsidR="004C14BE">
        <w:rPr>
          <w:rFonts w:ascii="Cambria" w:hAnsi="Cambria" w:cs="Cambria"/>
          <w:bCs/>
          <w:sz w:val="21"/>
          <w:szCs w:val="21"/>
        </w:rPr>
        <w:t>ące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lastRenderedPageBreak/>
        <w:t>Oświadczam/y, że uważam/y się za związanego/ych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17B6EB10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132A46">
        <w:rPr>
          <w:rFonts w:ascii="Cambria" w:hAnsi="Cambria"/>
          <w:bCs/>
          <w:sz w:val="21"/>
          <w:szCs w:val="21"/>
          <w:lang w:eastAsia="ar-SA"/>
        </w:rPr>
        <w:t>4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132A46">
        <w:rPr>
          <w:rFonts w:ascii="Cambria" w:hAnsi="Cambria"/>
          <w:bCs/>
          <w:sz w:val="21"/>
          <w:szCs w:val="21"/>
          <w:lang w:eastAsia="ar-SA"/>
        </w:rPr>
        <w:t>320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0C6F446C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</w:t>
      </w:r>
    </w:p>
    <w:p w14:paraId="086CE565" w14:textId="7F281437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</w:p>
    <w:p w14:paraId="72701C5D" w14:textId="26E0A514" w:rsidR="005F25C9" w:rsidRPr="009B364D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5F25C9" w14:paraId="7DCAC902" w14:textId="77777777" w:rsidTr="00CF4187">
        <w:trPr>
          <w:trHeight w:val="485"/>
        </w:trPr>
        <w:tc>
          <w:tcPr>
            <w:tcW w:w="3969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CF4187">
        <w:trPr>
          <w:trHeight w:val="908"/>
        </w:trPr>
        <w:tc>
          <w:tcPr>
            <w:tcW w:w="3969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CF4187">
        <w:trPr>
          <w:trHeight w:val="908"/>
        </w:trPr>
        <w:tc>
          <w:tcPr>
            <w:tcW w:w="3969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4871967" w14:textId="77777777" w:rsidR="005F25C9" w:rsidRDefault="00382A20" w:rsidP="00967610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536"/>
      </w:tblGrid>
      <w:tr w:rsidR="005F25C9" w14:paraId="34C2BD86" w14:textId="77777777" w:rsidTr="00441C12">
        <w:trPr>
          <w:trHeight w:val="305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441C12">
        <w:trPr>
          <w:trHeight w:val="510"/>
        </w:trPr>
        <w:tc>
          <w:tcPr>
            <w:tcW w:w="4252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441C12">
        <w:trPr>
          <w:trHeight w:val="510"/>
        </w:trPr>
        <w:tc>
          <w:tcPr>
            <w:tcW w:w="4252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967610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4A52FD59" w:rsidR="00D60D5A" w:rsidRPr="00441C12" w:rsidRDefault="00D60D5A" w:rsidP="00967610">
      <w:pPr>
        <w:pStyle w:val="Akapitzlist"/>
        <w:spacing w:after="120"/>
        <w:ind w:left="426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441C12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01122E32" w14:textId="77777777" w:rsidR="00200B1F" w:rsidRDefault="0095543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75857D85" w14:textId="62041697" w:rsidR="00955430" w:rsidRPr="00955430" w:rsidRDefault="007A10A6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__</w:t>
      </w:r>
    </w:p>
    <w:p w14:paraId="1D2D47B6" w14:textId="51E39398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______________________________________________</w:t>
      </w:r>
    </w:p>
    <w:p w14:paraId="65238229" w14:textId="77777777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lastRenderedPageBreak/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3E400002" w14:textId="77777777" w:rsidR="00B11A14" w:rsidRDefault="00382A20" w:rsidP="00B11A1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FAB6395" w14:textId="7A002FDE" w:rsidR="00B11A14" w:rsidRPr="00B11A14" w:rsidRDefault="00B11A14" w:rsidP="00B11A1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B11A1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Wszelką korespondencję w sprawie niniejszego postępowania należy kierować na adres e-mail:  _______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___________________________-</w:t>
      </w:r>
      <w:r w:rsidRPr="00B11A14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______________. </w:t>
      </w:r>
    </w:p>
    <w:p w14:paraId="51F1AF5A" w14:textId="2B09526A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F204ED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F204ED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F204ED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F204ED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F204ED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F204ED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pBdr>
          <w:bottom w:val="single" w:sz="6" w:space="1" w:color="auto"/>
        </w:pBd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C122F97" w14:textId="29589679" w:rsidR="002E29D7" w:rsidRDefault="002E29D7" w:rsidP="00200B1F">
      <w:pPr>
        <w:spacing w:after="0"/>
        <w:ind w:left="9204" w:hanging="6372"/>
        <w:jc w:val="center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E91051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5FDD6" w14:textId="77777777" w:rsidR="00F204ED" w:rsidRDefault="00F204ED">
      <w:pPr>
        <w:spacing w:after="0" w:line="240" w:lineRule="auto"/>
      </w:pPr>
      <w:r>
        <w:separator/>
      </w:r>
    </w:p>
  </w:endnote>
  <w:endnote w:type="continuationSeparator" w:id="0">
    <w:p w14:paraId="6ECF61B9" w14:textId="77777777" w:rsidR="00F204ED" w:rsidRDefault="00F2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042777">
          <w:rPr>
            <w:rFonts w:ascii="Cambria" w:hAnsi="Cambria"/>
            <w:noProof/>
          </w:rPr>
          <w:t>3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6656F" w14:textId="77777777" w:rsidR="00F204ED" w:rsidRDefault="00F204ED">
      <w:pPr>
        <w:rPr>
          <w:sz w:val="12"/>
        </w:rPr>
      </w:pPr>
      <w:r>
        <w:separator/>
      </w:r>
    </w:p>
  </w:footnote>
  <w:footnote w:type="continuationSeparator" w:id="0">
    <w:p w14:paraId="764D9FF2" w14:textId="77777777" w:rsidR="00F204ED" w:rsidRDefault="00F204ED">
      <w:pPr>
        <w:rPr>
          <w:sz w:val="12"/>
        </w:rPr>
      </w:pPr>
      <w:r>
        <w:continuationSeparator/>
      </w:r>
    </w:p>
  </w:footnote>
  <w:footnote w:id="1">
    <w:p w14:paraId="606C185E" w14:textId="4C79BCA5" w:rsidR="00683D6A" w:rsidRPr="00683D6A" w:rsidRDefault="00683D6A" w:rsidP="00683D6A">
      <w:pPr>
        <w:pStyle w:val="Tekstprzypisudolnego"/>
        <w:jc w:val="both"/>
        <w:rPr>
          <w:rFonts w:ascii="Cambria" w:hAnsi="Cambria"/>
        </w:rPr>
      </w:pPr>
      <w:r w:rsidRPr="00603A28">
        <w:rPr>
          <w:rStyle w:val="Odwoanieprzypisudolnego"/>
          <w:sz w:val="18"/>
        </w:rPr>
        <w:footnoteRef/>
      </w:r>
      <w:r w:rsidRPr="00603A28">
        <w:rPr>
          <w:sz w:val="18"/>
        </w:rPr>
        <w:t xml:space="preserve"> </w:t>
      </w:r>
      <w:r w:rsidR="00B11A14" w:rsidRPr="00B11A14">
        <w:rPr>
          <w:rFonts w:ascii="Cambria" w:hAnsi="Cambria"/>
          <w:sz w:val="18"/>
        </w:rPr>
        <w:t>W przypadku braku podania w ofercie Okresu Gwarancji i Rękojmi</w:t>
      </w:r>
      <w:r w:rsidR="00136F1C">
        <w:rPr>
          <w:rFonts w:ascii="Cambria" w:hAnsi="Cambria"/>
          <w:sz w:val="18"/>
        </w:rPr>
        <w:t xml:space="preserve"> lub zaznaczenia więcej niż jednej kratki</w:t>
      </w:r>
      <w:r w:rsidR="00B11A14" w:rsidRPr="00B11A14">
        <w:rPr>
          <w:rFonts w:ascii="Cambria" w:hAnsi="Cambria"/>
          <w:sz w:val="18"/>
        </w:rPr>
        <w:t xml:space="preserve">, Zamawiający uzna, że Wykonawca zapewnia minimalną długość okresu gwarancji i rękojmi wymaganą przez Zamawiającego tj. </w:t>
      </w:r>
      <w:r w:rsidR="00132A46">
        <w:rPr>
          <w:rFonts w:ascii="Cambria" w:hAnsi="Cambria"/>
          <w:sz w:val="18"/>
        </w:rPr>
        <w:t>12</w:t>
      </w:r>
      <w:r w:rsidR="00B11A14" w:rsidRPr="00B11A14">
        <w:rPr>
          <w:rFonts w:ascii="Cambria" w:hAnsi="Cambria"/>
          <w:sz w:val="18"/>
        </w:rPr>
        <w:t xml:space="preserve"> miesięcy.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C9"/>
    <w:rsid w:val="00013D34"/>
    <w:rsid w:val="00042777"/>
    <w:rsid w:val="00074BC5"/>
    <w:rsid w:val="00083FA0"/>
    <w:rsid w:val="000966E0"/>
    <w:rsid w:val="000C7E59"/>
    <w:rsid w:val="000D16A2"/>
    <w:rsid w:val="000F1DEE"/>
    <w:rsid w:val="0010443F"/>
    <w:rsid w:val="00130529"/>
    <w:rsid w:val="001324D5"/>
    <w:rsid w:val="00132A46"/>
    <w:rsid w:val="00136F1C"/>
    <w:rsid w:val="00140515"/>
    <w:rsid w:val="00142D5F"/>
    <w:rsid w:val="00150DF4"/>
    <w:rsid w:val="001C0F91"/>
    <w:rsid w:val="001D3203"/>
    <w:rsid w:val="001D41DF"/>
    <w:rsid w:val="001D74CA"/>
    <w:rsid w:val="00200B1F"/>
    <w:rsid w:val="00200C3B"/>
    <w:rsid w:val="00205DF6"/>
    <w:rsid w:val="00225123"/>
    <w:rsid w:val="00232EF9"/>
    <w:rsid w:val="00252748"/>
    <w:rsid w:val="00253B7A"/>
    <w:rsid w:val="00265778"/>
    <w:rsid w:val="0026712F"/>
    <w:rsid w:val="002D5530"/>
    <w:rsid w:val="002E29D7"/>
    <w:rsid w:val="00311D53"/>
    <w:rsid w:val="003527DE"/>
    <w:rsid w:val="00382A20"/>
    <w:rsid w:val="003A20E9"/>
    <w:rsid w:val="003A6DF2"/>
    <w:rsid w:val="003B0ABB"/>
    <w:rsid w:val="003E7AA3"/>
    <w:rsid w:val="003F41AC"/>
    <w:rsid w:val="00406AF1"/>
    <w:rsid w:val="00441C12"/>
    <w:rsid w:val="00466BC7"/>
    <w:rsid w:val="004900CD"/>
    <w:rsid w:val="00491FDF"/>
    <w:rsid w:val="00497638"/>
    <w:rsid w:val="004C14BE"/>
    <w:rsid w:val="004C2264"/>
    <w:rsid w:val="004D4148"/>
    <w:rsid w:val="004E333F"/>
    <w:rsid w:val="004E540F"/>
    <w:rsid w:val="00561254"/>
    <w:rsid w:val="00572007"/>
    <w:rsid w:val="00592A2A"/>
    <w:rsid w:val="005A0E88"/>
    <w:rsid w:val="005C344B"/>
    <w:rsid w:val="005F25C9"/>
    <w:rsid w:val="005F5895"/>
    <w:rsid w:val="00603A28"/>
    <w:rsid w:val="0064658F"/>
    <w:rsid w:val="00662A56"/>
    <w:rsid w:val="00683D6A"/>
    <w:rsid w:val="006A29B1"/>
    <w:rsid w:val="006B18BB"/>
    <w:rsid w:val="006B2229"/>
    <w:rsid w:val="006F69FD"/>
    <w:rsid w:val="00711814"/>
    <w:rsid w:val="00714C79"/>
    <w:rsid w:val="00732B82"/>
    <w:rsid w:val="00741C2D"/>
    <w:rsid w:val="007A10A6"/>
    <w:rsid w:val="007B274D"/>
    <w:rsid w:val="007C234B"/>
    <w:rsid w:val="007F54C7"/>
    <w:rsid w:val="00807B42"/>
    <w:rsid w:val="008556F7"/>
    <w:rsid w:val="0086519A"/>
    <w:rsid w:val="00871762"/>
    <w:rsid w:val="008A46D9"/>
    <w:rsid w:val="008A7254"/>
    <w:rsid w:val="008D68C3"/>
    <w:rsid w:val="00926972"/>
    <w:rsid w:val="0093081F"/>
    <w:rsid w:val="00931CC8"/>
    <w:rsid w:val="00955430"/>
    <w:rsid w:val="00955700"/>
    <w:rsid w:val="00967610"/>
    <w:rsid w:val="00997DA8"/>
    <w:rsid w:val="009B364D"/>
    <w:rsid w:val="009C4EDC"/>
    <w:rsid w:val="009E2E04"/>
    <w:rsid w:val="00A35B1F"/>
    <w:rsid w:val="00A57933"/>
    <w:rsid w:val="00A62F12"/>
    <w:rsid w:val="00A675CE"/>
    <w:rsid w:val="00A775C4"/>
    <w:rsid w:val="00AE48F2"/>
    <w:rsid w:val="00AF2BD6"/>
    <w:rsid w:val="00AF72BB"/>
    <w:rsid w:val="00B11A14"/>
    <w:rsid w:val="00B13D65"/>
    <w:rsid w:val="00B22E9A"/>
    <w:rsid w:val="00B44113"/>
    <w:rsid w:val="00B52FD3"/>
    <w:rsid w:val="00B54D3A"/>
    <w:rsid w:val="00B56EF0"/>
    <w:rsid w:val="00BA307B"/>
    <w:rsid w:val="00BA6C65"/>
    <w:rsid w:val="00BF0FEA"/>
    <w:rsid w:val="00C0203C"/>
    <w:rsid w:val="00C07135"/>
    <w:rsid w:val="00C54C36"/>
    <w:rsid w:val="00C63C3C"/>
    <w:rsid w:val="00C67251"/>
    <w:rsid w:val="00C86E99"/>
    <w:rsid w:val="00CA3541"/>
    <w:rsid w:val="00CA60D4"/>
    <w:rsid w:val="00CC5826"/>
    <w:rsid w:val="00CD4171"/>
    <w:rsid w:val="00CE2319"/>
    <w:rsid w:val="00CF4187"/>
    <w:rsid w:val="00D02EE2"/>
    <w:rsid w:val="00D16CBA"/>
    <w:rsid w:val="00D17FCC"/>
    <w:rsid w:val="00D210A9"/>
    <w:rsid w:val="00D60D0D"/>
    <w:rsid w:val="00D60D5A"/>
    <w:rsid w:val="00D653A7"/>
    <w:rsid w:val="00D93A30"/>
    <w:rsid w:val="00DF6497"/>
    <w:rsid w:val="00E03E18"/>
    <w:rsid w:val="00E11D6F"/>
    <w:rsid w:val="00E1640B"/>
    <w:rsid w:val="00E17061"/>
    <w:rsid w:val="00E250C4"/>
    <w:rsid w:val="00E760D9"/>
    <w:rsid w:val="00E768FF"/>
    <w:rsid w:val="00E9029B"/>
    <w:rsid w:val="00E91051"/>
    <w:rsid w:val="00E911BE"/>
    <w:rsid w:val="00EA32F3"/>
    <w:rsid w:val="00ED39F1"/>
    <w:rsid w:val="00F06C96"/>
    <w:rsid w:val="00F14D41"/>
    <w:rsid w:val="00F179D9"/>
    <w:rsid w:val="00F204ED"/>
    <w:rsid w:val="00F522FB"/>
    <w:rsid w:val="00F62CA1"/>
    <w:rsid w:val="00F73809"/>
    <w:rsid w:val="00F76E42"/>
    <w:rsid w:val="00F92161"/>
    <w:rsid w:val="00F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  <w:style w:type="character" w:customStyle="1" w:styleId="TekstkomentarzaZnak2">
    <w:name w:val="Tekst komentarza Znak2"/>
    <w:uiPriority w:val="99"/>
    <w:qFormat/>
    <w:rsid w:val="001D74CA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95FE-1D5B-4BEB-8CA0-6DDAF00A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JiW Sp.K.</cp:lastModifiedBy>
  <cp:revision>87</cp:revision>
  <dcterms:created xsi:type="dcterms:W3CDTF">2021-05-24T08:24:00Z</dcterms:created>
  <dcterms:modified xsi:type="dcterms:W3CDTF">2024-09-20T10:09:00Z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